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2C95" w14:textId="123B0914" w:rsidR="002E5724" w:rsidRPr="0016340B" w:rsidRDefault="002E5724" w:rsidP="00D474C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Burham, Eccles, Larkfield &amp; East Malling and Tonbridge Road Methodist Churches</w:t>
      </w:r>
    </w:p>
    <w:p w14:paraId="7255B5F9" w14:textId="74B8426C" w:rsidR="006F725D" w:rsidRPr="0016340B" w:rsidRDefault="002E5724" w:rsidP="00D474C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Holy Week 2020</w:t>
      </w:r>
    </w:p>
    <w:p w14:paraId="5D33121C" w14:textId="5DA5FCC6" w:rsidR="002E5724" w:rsidRPr="0016340B" w:rsidRDefault="002E5724">
      <w:p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This year, although we cannot gather in person to journey through Holy Week, we can still </w:t>
      </w:r>
      <w:r w:rsidR="001A1CDA" w:rsidRPr="0016340B">
        <w:rPr>
          <w:rFonts w:ascii="Franklin Gothic Book" w:hAnsi="Franklin Gothic Book"/>
          <w:sz w:val="24"/>
          <w:szCs w:val="24"/>
        </w:rPr>
        <w:t>worship together</w:t>
      </w:r>
      <w:r w:rsidRPr="0016340B">
        <w:rPr>
          <w:rFonts w:ascii="Franklin Gothic Book" w:hAnsi="Franklin Gothic Book"/>
          <w:sz w:val="24"/>
          <w:szCs w:val="24"/>
        </w:rPr>
        <w:t xml:space="preserve"> ‘in spirit and in truth.’ Here are some opportunities to share with others </w:t>
      </w:r>
      <w:r w:rsidR="0070214C" w:rsidRPr="0016340B">
        <w:rPr>
          <w:rFonts w:ascii="Franklin Gothic Book" w:hAnsi="Franklin Gothic Book"/>
          <w:sz w:val="24"/>
          <w:szCs w:val="24"/>
        </w:rPr>
        <w:t xml:space="preserve">from all four churches and beyond </w:t>
      </w:r>
      <w:r w:rsidRPr="0016340B">
        <w:rPr>
          <w:rFonts w:ascii="Franklin Gothic Book" w:hAnsi="Franklin Gothic Book"/>
          <w:sz w:val="24"/>
          <w:szCs w:val="24"/>
        </w:rPr>
        <w:t>in prayer and worship throughout the coming week.</w:t>
      </w:r>
      <w:r w:rsidR="001A1CDA" w:rsidRPr="0016340B">
        <w:rPr>
          <w:rFonts w:ascii="Franklin Gothic Book" w:hAnsi="Franklin Gothic Book"/>
          <w:sz w:val="24"/>
          <w:szCs w:val="24"/>
        </w:rPr>
        <w:t xml:space="preserve"> </w:t>
      </w:r>
      <w:r w:rsidR="00806D70" w:rsidRPr="0016340B">
        <w:rPr>
          <w:rFonts w:ascii="Franklin Gothic Book" w:hAnsi="Franklin Gothic Book"/>
          <w:sz w:val="24"/>
          <w:szCs w:val="24"/>
        </w:rPr>
        <w:t xml:space="preserve">Please don’t feel under any pressure to engage with everything </w:t>
      </w:r>
      <w:r w:rsidR="007C6FD5" w:rsidRPr="0016340B">
        <w:rPr>
          <w:rFonts w:ascii="Franklin Gothic Book" w:hAnsi="Franklin Gothic Book"/>
          <w:sz w:val="24"/>
          <w:szCs w:val="24"/>
        </w:rPr>
        <w:t xml:space="preserve">– </w:t>
      </w:r>
      <w:r w:rsidR="00E03D1A" w:rsidRPr="0016340B">
        <w:rPr>
          <w:rFonts w:ascii="Franklin Gothic Book" w:hAnsi="Franklin Gothic Book"/>
          <w:sz w:val="24"/>
          <w:szCs w:val="24"/>
        </w:rPr>
        <w:t>choose whatever</w:t>
      </w:r>
      <w:r w:rsidR="00FA40B8" w:rsidRPr="0016340B">
        <w:rPr>
          <w:rFonts w:ascii="Franklin Gothic Book" w:hAnsi="Franklin Gothic Book"/>
          <w:sz w:val="24"/>
          <w:szCs w:val="24"/>
        </w:rPr>
        <w:t xml:space="preserve"> you find helpful</w:t>
      </w:r>
      <w:r w:rsidR="00F642B0">
        <w:rPr>
          <w:rFonts w:ascii="Franklin Gothic Book" w:hAnsi="Franklin Gothic Book"/>
          <w:sz w:val="24"/>
          <w:szCs w:val="24"/>
        </w:rPr>
        <w:t xml:space="preserve"> in order</w:t>
      </w:r>
      <w:r w:rsidR="00FA40B8" w:rsidRPr="0016340B">
        <w:rPr>
          <w:rFonts w:ascii="Franklin Gothic Book" w:hAnsi="Franklin Gothic Book"/>
          <w:sz w:val="24"/>
          <w:szCs w:val="24"/>
        </w:rPr>
        <w:t xml:space="preserve"> to stay connected to God and to one another, and to </w:t>
      </w:r>
      <w:r w:rsidR="00D8348E" w:rsidRPr="0016340B">
        <w:rPr>
          <w:rFonts w:ascii="Franklin Gothic Book" w:hAnsi="Franklin Gothic Book"/>
          <w:sz w:val="24"/>
          <w:szCs w:val="24"/>
        </w:rPr>
        <w:t>journey through Holy Week and towards Easter.</w:t>
      </w:r>
    </w:p>
    <w:p w14:paraId="6216FC62" w14:textId="0ACB40D2" w:rsidR="00D474C3" w:rsidRPr="0016340B" w:rsidRDefault="00D474C3">
      <w:pPr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Throughout the week</w:t>
      </w:r>
    </w:p>
    <w:p w14:paraId="6AA72C3E" w14:textId="43DF209B" w:rsidR="002E5724" w:rsidRPr="0016340B" w:rsidRDefault="00C54592" w:rsidP="002E572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Resources for prayer and reflection will be </w:t>
      </w:r>
      <w:r w:rsidR="00D82019" w:rsidRPr="0016340B">
        <w:rPr>
          <w:rFonts w:ascii="Franklin Gothic Book" w:hAnsi="Franklin Gothic Book"/>
          <w:sz w:val="24"/>
          <w:szCs w:val="24"/>
        </w:rPr>
        <w:t>made available on the circuit website (</w:t>
      </w:r>
      <w:hyperlink r:id="rId5" w:history="1">
        <w:r w:rsidR="00D8348E" w:rsidRPr="0016340B">
          <w:rPr>
            <w:rStyle w:val="Hyperlink"/>
            <w:rFonts w:ascii="Franklin Gothic Book" w:hAnsi="Franklin Gothic Book"/>
            <w:sz w:val="24"/>
            <w:szCs w:val="24"/>
          </w:rPr>
          <w:t>www.nkmethodists.org.uk</w:t>
        </w:r>
      </w:hyperlink>
      <w:r w:rsidR="00D82019" w:rsidRPr="0016340B">
        <w:rPr>
          <w:rFonts w:ascii="Franklin Gothic Book" w:hAnsi="Franklin Gothic Book"/>
          <w:sz w:val="24"/>
          <w:szCs w:val="24"/>
        </w:rPr>
        <w:t>).</w:t>
      </w:r>
    </w:p>
    <w:p w14:paraId="2E29E8A5" w14:textId="251FB5E0" w:rsidR="002E5724" w:rsidRPr="0016340B" w:rsidRDefault="002E5724" w:rsidP="002E572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Monica will be </w:t>
      </w:r>
      <w:r w:rsidR="00D82019" w:rsidRPr="0016340B">
        <w:rPr>
          <w:rFonts w:ascii="Franklin Gothic Book" w:hAnsi="Franklin Gothic Book"/>
          <w:sz w:val="24"/>
          <w:szCs w:val="24"/>
        </w:rPr>
        <w:t>exploring the story</w:t>
      </w: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 of Holy Week through the eyes of Jesus</w:t>
      </w:r>
      <w:r w:rsidR="00D82019"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’</w:t>
      </w: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 disciple James</w:t>
      </w: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 in Larkfield’s online daily prayers. Contact James (</w:t>
      </w:r>
      <w:r w:rsidR="002F3AFC"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jajlegend@googlemail.com</w:t>
      </w: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) to be added to the mailing list.</w:t>
      </w:r>
    </w:p>
    <w:p w14:paraId="534FCEA3" w14:textId="66F8D77E" w:rsidR="00D474C3" w:rsidRPr="0016340B" w:rsidRDefault="00D474C3" w:rsidP="00D474C3">
      <w:pPr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Tuesday 7 April</w:t>
      </w:r>
    </w:p>
    <w:p w14:paraId="7F7E0E34" w14:textId="166D42F7" w:rsidR="002E5724" w:rsidRPr="0016340B" w:rsidRDefault="00D474C3" w:rsidP="002E572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10am – Light a candle and pray with Muffins &amp; More (Larkfield)</w:t>
      </w:r>
      <w:r w:rsidR="00D8348E"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.</w:t>
      </w:r>
    </w:p>
    <w:p w14:paraId="18A58CC3" w14:textId="2B51D578" w:rsidR="00D474C3" w:rsidRPr="0016340B" w:rsidRDefault="00D474C3" w:rsidP="00D474C3">
      <w:pPr>
        <w:rPr>
          <w:rFonts w:ascii="Franklin Gothic Book" w:hAnsi="Franklin Gothic Book"/>
          <w:b/>
          <w:bCs/>
          <w:color w:val="000000"/>
          <w:sz w:val="24"/>
          <w:szCs w:val="24"/>
          <w:shd w:val="clear" w:color="auto" w:fill="FFFFFF"/>
        </w:rPr>
      </w:pPr>
      <w:r w:rsidRPr="0016340B">
        <w:rPr>
          <w:rFonts w:ascii="Franklin Gothic Book" w:hAnsi="Franklin Gothic Book"/>
          <w:b/>
          <w:bCs/>
          <w:color w:val="000000"/>
          <w:sz w:val="24"/>
          <w:szCs w:val="24"/>
          <w:shd w:val="clear" w:color="auto" w:fill="FFFFFF"/>
        </w:rPr>
        <w:t>Wednesday 8 April</w:t>
      </w:r>
    </w:p>
    <w:p w14:paraId="7D7736E1" w14:textId="65200357" w:rsidR="00D474C3" w:rsidRPr="0016340B" w:rsidRDefault="00221696" w:rsidP="001A1CD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8pm – Prayer meeting via Zoom (</w:t>
      </w:r>
      <w:hyperlink r:id="rId6" w:tgtFrame="_blank" w:history="1">
        <w:r w:rsidR="009A1CFC" w:rsidRPr="0016340B">
          <w:rPr>
            <w:rStyle w:val="Hyperlink"/>
            <w:rFonts w:ascii="Franklin Gothic Book" w:hAnsi="Franklin Gothic Book" w:cs="Courier New"/>
            <w:color w:val="0000CC"/>
            <w:sz w:val="24"/>
            <w:szCs w:val="24"/>
            <w:shd w:val="clear" w:color="auto" w:fill="FFFFFF"/>
          </w:rPr>
          <w:t>https://us04web.zoom.us/j/7429588134</w:t>
        </w:r>
      </w:hyperlink>
      <w:r w:rsidR="00947AE0"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)</w:t>
      </w:r>
      <w:r w:rsidR="001F1DA1" w:rsidRPr="0016340B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.</w:t>
      </w:r>
    </w:p>
    <w:p w14:paraId="0532FD4E" w14:textId="36D5FE8F" w:rsidR="002E5724" w:rsidRPr="0016340B" w:rsidRDefault="002E5724" w:rsidP="002E5724">
      <w:pPr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Maundy Thursday (9 April)</w:t>
      </w:r>
    </w:p>
    <w:p w14:paraId="4A939009" w14:textId="684BFD7D" w:rsidR="00D474C3" w:rsidRPr="0016340B" w:rsidRDefault="00947AE0" w:rsidP="00FE278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5pm – </w:t>
      </w:r>
      <w:r w:rsidR="00CE7D1D">
        <w:rPr>
          <w:rFonts w:ascii="Franklin Gothic Book" w:hAnsi="Franklin Gothic Book"/>
          <w:sz w:val="24"/>
          <w:szCs w:val="24"/>
        </w:rPr>
        <w:t xml:space="preserve">Informal </w:t>
      </w:r>
      <w:r w:rsidRPr="0016340B">
        <w:rPr>
          <w:rFonts w:ascii="Franklin Gothic Book" w:hAnsi="Franklin Gothic Book"/>
          <w:sz w:val="24"/>
          <w:szCs w:val="24"/>
        </w:rPr>
        <w:t xml:space="preserve">Agape </w:t>
      </w:r>
      <w:r w:rsidR="00CE7D1D">
        <w:rPr>
          <w:rFonts w:ascii="Franklin Gothic Book" w:hAnsi="Franklin Gothic Book"/>
          <w:sz w:val="24"/>
          <w:szCs w:val="24"/>
        </w:rPr>
        <w:t>service</w:t>
      </w:r>
      <w:r w:rsidRPr="0016340B">
        <w:rPr>
          <w:rFonts w:ascii="Franklin Gothic Book" w:hAnsi="Franklin Gothic Book"/>
          <w:sz w:val="24"/>
          <w:szCs w:val="24"/>
        </w:rPr>
        <w:t xml:space="preserve"> (see separate resources for use at home. You can use these resources individually or join </w:t>
      </w:r>
      <w:r w:rsidR="007B24F6">
        <w:rPr>
          <w:rFonts w:ascii="Franklin Gothic Book" w:hAnsi="Franklin Gothic Book"/>
          <w:sz w:val="24"/>
          <w:szCs w:val="24"/>
        </w:rPr>
        <w:t>Naomi</w:t>
      </w:r>
      <w:r w:rsidRPr="0016340B">
        <w:rPr>
          <w:rFonts w:ascii="Franklin Gothic Book" w:hAnsi="Franklin Gothic Book"/>
          <w:sz w:val="24"/>
          <w:szCs w:val="24"/>
        </w:rPr>
        <w:t xml:space="preserve"> via Zoom:</w:t>
      </w:r>
      <w:r w:rsidR="00FE278C" w:rsidRPr="0016340B">
        <w:rPr>
          <w:rFonts w:ascii="Franklin Gothic Book" w:hAnsi="Franklin Gothic Book"/>
          <w:sz w:val="24"/>
          <w:szCs w:val="24"/>
        </w:rPr>
        <w:t xml:space="preserve"> </w:t>
      </w:r>
      <w:hyperlink r:id="rId7" w:history="1">
        <w:r w:rsidR="0016340B" w:rsidRPr="0016340B">
          <w:rPr>
            <w:rStyle w:val="Hyperlink"/>
            <w:rFonts w:ascii="Franklin Gothic Book" w:hAnsi="Franklin Gothic Book"/>
            <w:sz w:val="24"/>
            <w:szCs w:val="24"/>
          </w:rPr>
          <w:t>https://zoom.us/j/919617182?pwd=bnFXcGJ1ZnhLZHBKOXM5V3oyU1JQUT09</w:t>
        </w:r>
      </w:hyperlink>
      <w:r w:rsidR="00FE278C" w:rsidRPr="0016340B">
        <w:rPr>
          <w:rFonts w:ascii="Franklin Gothic Book" w:hAnsi="Franklin Gothic Book"/>
          <w:sz w:val="24"/>
          <w:szCs w:val="24"/>
        </w:rPr>
        <w:t xml:space="preserve"> – </w:t>
      </w:r>
      <w:r w:rsidR="00FE278C" w:rsidRPr="0016340B">
        <w:rPr>
          <w:rFonts w:ascii="Franklin Gothic Book" w:hAnsi="Franklin Gothic Book"/>
          <w:sz w:val="24"/>
          <w:szCs w:val="24"/>
        </w:rPr>
        <w:t xml:space="preserve">Meeting ID: 919 617 182 </w:t>
      </w:r>
      <w:r w:rsidR="00FE278C" w:rsidRPr="0016340B">
        <w:rPr>
          <w:rFonts w:ascii="Franklin Gothic Book" w:hAnsi="Franklin Gothic Book"/>
          <w:sz w:val="24"/>
          <w:szCs w:val="24"/>
        </w:rPr>
        <w:t xml:space="preserve">/ </w:t>
      </w:r>
      <w:r w:rsidR="00FE278C" w:rsidRPr="0016340B">
        <w:rPr>
          <w:rFonts w:ascii="Franklin Gothic Book" w:hAnsi="Franklin Gothic Book"/>
          <w:sz w:val="24"/>
          <w:szCs w:val="24"/>
        </w:rPr>
        <w:t>Password: 001669</w:t>
      </w:r>
      <w:r w:rsidR="001F1DA1" w:rsidRPr="0016340B">
        <w:rPr>
          <w:rFonts w:ascii="Franklin Gothic Book" w:hAnsi="Franklin Gothic Book"/>
          <w:sz w:val="24"/>
          <w:szCs w:val="24"/>
        </w:rPr>
        <w:t>)</w:t>
      </w:r>
      <w:r w:rsidR="00E938D9">
        <w:rPr>
          <w:rFonts w:ascii="Franklin Gothic Book" w:hAnsi="Franklin Gothic Book"/>
          <w:sz w:val="24"/>
          <w:szCs w:val="24"/>
        </w:rPr>
        <w:t>.</w:t>
      </w:r>
    </w:p>
    <w:p w14:paraId="54288CAB" w14:textId="4648A536" w:rsidR="00D474C3" w:rsidRPr="0016340B" w:rsidRDefault="00947AE0" w:rsidP="00D474C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7pm – </w:t>
      </w:r>
      <w:r w:rsidR="00D474C3" w:rsidRPr="0016340B">
        <w:rPr>
          <w:rFonts w:ascii="Franklin Gothic Book" w:hAnsi="Franklin Gothic Book"/>
          <w:sz w:val="24"/>
          <w:szCs w:val="24"/>
        </w:rPr>
        <w:t xml:space="preserve">Crossover </w:t>
      </w:r>
      <w:r w:rsidRPr="0016340B">
        <w:rPr>
          <w:rFonts w:ascii="Franklin Gothic Book" w:hAnsi="Franklin Gothic Book"/>
          <w:sz w:val="24"/>
          <w:szCs w:val="24"/>
        </w:rPr>
        <w:t>service</w:t>
      </w:r>
      <w:r w:rsidR="001313A5" w:rsidRPr="0016340B">
        <w:rPr>
          <w:rFonts w:ascii="Franklin Gothic Book" w:hAnsi="Franklin Gothic Book"/>
          <w:sz w:val="24"/>
          <w:szCs w:val="24"/>
        </w:rPr>
        <w:t xml:space="preserve"> via Zoom</w:t>
      </w:r>
      <w:r w:rsidR="007964B5" w:rsidRPr="0016340B">
        <w:rPr>
          <w:rFonts w:ascii="Franklin Gothic Book" w:hAnsi="Franklin Gothic Book"/>
          <w:sz w:val="24"/>
          <w:szCs w:val="24"/>
        </w:rPr>
        <w:t xml:space="preserve"> (</w:t>
      </w:r>
      <w:hyperlink r:id="rId8" w:tgtFrame="_blank" w:history="1">
        <w:r w:rsidR="007964B5" w:rsidRPr="0016340B">
          <w:rPr>
            <w:rStyle w:val="Hyperlink"/>
            <w:rFonts w:ascii="Franklin Gothic Book" w:hAnsi="Franklin Gothic Book" w:cs="Courier New"/>
            <w:color w:val="0000CC"/>
            <w:sz w:val="24"/>
            <w:szCs w:val="24"/>
            <w:shd w:val="clear" w:color="auto" w:fill="FFFFFF"/>
          </w:rPr>
          <w:t>https://us04web.zoom.us/j/260631405</w:t>
        </w:r>
      </w:hyperlink>
      <w:r w:rsidR="007964B5" w:rsidRPr="0016340B">
        <w:rPr>
          <w:rFonts w:ascii="Franklin Gothic Book" w:hAnsi="Franklin Gothic Book"/>
          <w:sz w:val="24"/>
          <w:szCs w:val="24"/>
        </w:rPr>
        <w:t>)</w:t>
      </w:r>
      <w:r w:rsidR="00E938D9">
        <w:rPr>
          <w:rFonts w:ascii="Franklin Gothic Book" w:hAnsi="Franklin Gothic Book"/>
          <w:sz w:val="24"/>
          <w:szCs w:val="24"/>
        </w:rPr>
        <w:t>.</w:t>
      </w:r>
    </w:p>
    <w:p w14:paraId="54A7B08B" w14:textId="3546253B" w:rsidR="002E5724" w:rsidRPr="0016340B" w:rsidRDefault="002E5724" w:rsidP="002E5724">
      <w:pPr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Good Friday (10 April)</w:t>
      </w:r>
    </w:p>
    <w:p w14:paraId="6731B339" w14:textId="6BF6EBAC" w:rsidR="00D474C3" w:rsidRPr="0016340B" w:rsidRDefault="003F5DF5" w:rsidP="002E572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10am – </w:t>
      </w:r>
      <w:r w:rsidR="00D474C3" w:rsidRPr="0016340B">
        <w:rPr>
          <w:rFonts w:ascii="Franklin Gothic Book" w:hAnsi="Franklin Gothic Book"/>
          <w:sz w:val="24"/>
          <w:szCs w:val="24"/>
        </w:rPr>
        <w:t xml:space="preserve">Circuit service led by the Revd Tony Graff (go to </w:t>
      </w:r>
      <w:hyperlink r:id="rId9" w:history="1">
        <w:r w:rsidR="00B07D83" w:rsidRPr="0016340B">
          <w:rPr>
            <w:rStyle w:val="Hyperlink"/>
            <w:rFonts w:ascii="Franklin Gothic Book" w:hAnsi="Franklin Gothic Book"/>
            <w:sz w:val="24"/>
            <w:szCs w:val="24"/>
          </w:rPr>
          <w:t>www.nkmethodists.org.uk/news/invitation-to-worship-from-home.html</w:t>
        </w:r>
      </w:hyperlink>
      <w:r w:rsidR="00131EF3" w:rsidRPr="0016340B">
        <w:rPr>
          <w:rFonts w:ascii="Franklin Gothic Book" w:hAnsi="Franklin Gothic Book"/>
          <w:sz w:val="24"/>
          <w:szCs w:val="24"/>
        </w:rPr>
        <w:t xml:space="preserve"> </w:t>
      </w:r>
      <w:r w:rsidR="00D474C3" w:rsidRPr="0016340B">
        <w:rPr>
          <w:rFonts w:ascii="Franklin Gothic Book" w:hAnsi="Franklin Gothic Book"/>
          <w:sz w:val="24"/>
          <w:szCs w:val="24"/>
        </w:rPr>
        <w:t>for details</w:t>
      </w:r>
      <w:r w:rsidRPr="0016340B">
        <w:rPr>
          <w:rFonts w:ascii="Franklin Gothic Book" w:hAnsi="Franklin Gothic Book"/>
          <w:sz w:val="24"/>
          <w:szCs w:val="24"/>
        </w:rPr>
        <w:t>)</w:t>
      </w:r>
      <w:r w:rsidR="00E938D9">
        <w:rPr>
          <w:rFonts w:ascii="Franklin Gothic Book" w:hAnsi="Franklin Gothic Book"/>
          <w:sz w:val="24"/>
          <w:szCs w:val="24"/>
        </w:rPr>
        <w:t>.</w:t>
      </w:r>
    </w:p>
    <w:p w14:paraId="18BCEB1D" w14:textId="7ABC0444" w:rsidR="00CB0F47" w:rsidRPr="00CB0F47" w:rsidRDefault="001313A5" w:rsidP="00CB0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11am – </w:t>
      </w:r>
      <w:r w:rsidR="00D474C3" w:rsidRPr="0016340B">
        <w:rPr>
          <w:rFonts w:ascii="Franklin Gothic Book" w:hAnsi="Franklin Gothic Book"/>
          <w:sz w:val="24"/>
          <w:szCs w:val="24"/>
        </w:rPr>
        <w:t xml:space="preserve">Churches Together in Malling virtual walk of witness </w:t>
      </w:r>
      <w:r w:rsidR="00696F66" w:rsidRPr="0016340B">
        <w:rPr>
          <w:rFonts w:ascii="Franklin Gothic Book" w:hAnsi="Franklin Gothic Book"/>
          <w:sz w:val="24"/>
          <w:szCs w:val="24"/>
        </w:rPr>
        <w:t>(</w:t>
      </w:r>
      <w:r w:rsidR="00B07D83" w:rsidRPr="0016340B">
        <w:rPr>
          <w:rFonts w:ascii="Franklin Gothic Book" w:hAnsi="Franklin Gothic Book"/>
          <w:sz w:val="24"/>
          <w:szCs w:val="24"/>
        </w:rPr>
        <w:t xml:space="preserve">see separate </w:t>
      </w:r>
      <w:r w:rsidR="00CB0F47">
        <w:rPr>
          <w:rFonts w:ascii="Franklin Gothic Book" w:hAnsi="Franklin Gothic Book"/>
          <w:sz w:val="24"/>
          <w:szCs w:val="24"/>
        </w:rPr>
        <w:t xml:space="preserve">service booklet. </w:t>
      </w:r>
      <w:proofErr w:type="spellStart"/>
      <w:r w:rsidR="00CB0F47">
        <w:rPr>
          <w:rFonts w:ascii="Franklin Gothic Book" w:hAnsi="Franklin Gothic Book"/>
          <w:sz w:val="24"/>
          <w:szCs w:val="24"/>
        </w:rPr>
        <w:t>CTiM</w:t>
      </w:r>
      <w:proofErr w:type="spellEnd"/>
      <w:r w:rsidR="00CB0F47">
        <w:rPr>
          <w:rFonts w:ascii="Franklin Gothic Book" w:hAnsi="Franklin Gothic Book"/>
          <w:sz w:val="24"/>
          <w:szCs w:val="24"/>
        </w:rPr>
        <w:t xml:space="preserve"> invites you, at 11am, to light a candle and use this service sheet to go on ‘a spiritual pilgrimage of the heart.’ Why not </w:t>
      </w:r>
      <w:r w:rsidR="004E6119">
        <w:rPr>
          <w:rFonts w:ascii="Franklin Gothic Book" w:hAnsi="Franklin Gothic Book"/>
          <w:sz w:val="24"/>
          <w:szCs w:val="24"/>
        </w:rPr>
        <w:t>pray for your street and your community – and then close with a hot cross bun!)</w:t>
      </w:r>
      <w:r w:rsidR="00E938D9">
        <w:rPr>
          <w:rFonts w:ascii="Franklin Gothic Book" w:hAnsi="Franklin Gothic Book"/>
          <w:sz w:val="24"/>
          <w:szCs w:val="24"/>
        </w:rPr>
        <w:t>.</w:t>
      </w:r>
    </w:p>
    <w:p w14:paraId="4B2E2472" w14:textId="5AC4917C" w:rsidR="002E5724" w:rsidRPr="0016340B" w:rsidRDefault="002E5724" w:rsidP="002E5724">
      <w:pPr>
        <w:rPr>
          <w:rFonts w:ascii="Franklin Gothic Book" w:hAnsi="Franklin Gothic Book"/>
          <w:b/>
          <w:bCs/>
          <w:sz w:val="24"/>
          <w:szCs w:val="24"/>
        </w:rPr>
      </w:pPr>
      <w:r w:rsidRPr="0016340B">
        <w:rPr>
          <w:rFonts w:ascii="Franklin Gothic Book" w:hAnsi="Franklin Gothic Book"/>
          <w:b/>
          <w:bCs/>
          <w:sz w:val="24"/>
          <w:szCs w:val="24"/>
        </w:rPr>
        <w:t>Easter Day (12 April)</w:t>
      </w:r>
    </w:p>
    <w:p w14:paraId="58700AC4" w14:textId="19FC9C5E" w:rsidR="00D474C3" w:rsidRPr="0016340B" w:rsidRDefault="001313A5" w:rsidP="00D474C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6340B">
        <w:rPr>
          <w:rFonts w:ascii="Franklin Gothic Book" w:hAnsi="Franklin Gothic Book"/>
          <w:sz w:val="24"/>
          <w:szCs w:val="24"/>
        </w:rPr>
        <w:t xml:space="preserve">10.30am – </w:t>
      </w:r>
      <w:r w:rsidR="00D474C3" w:rsidRPr="0016340B">
        <w:rPr>
          <w:rFonts w:ascii="Franklin Gothic Book" w:hAnsi="Franklin Gothic Book"/>
          <w:sz w:val="24"/>
          <w:szCs w:val="24"/>
        </w:rPr>
        <w:t xml:space="preserve">Circuit service led by the Revd </w:t>
      </w:r>
      <w:r w:rsidR="00D474C3" w:rsidRPr="0016340B">
        <w:rPr>
          <w:rFonts w:ascii="Franklin Gothic Book" w:hAnsi="Franklin Gothic Book"/>
          <w:sz w:val="24"/>
          <w:szCs w:val="24"/>
        </w:rPr>
        <w:t xml:space="preserve">Dr </w:t>
      </w:r>
      <w:proofErr w:type="spellStart"/>
      <w:r w:rsidR="00D474C3" w:rsidRPr="0016340B">
        <w:rPr>
          <w:rFonts w:ascii="Franklin Gothic Book" w:hAnsi="Franklin Gothic Book"/>
          <w:sz w:val="24"/>
          <w:szCs w:val="24"/>
        </w:rPr>
        <w:t>Bonni</w:t>
      </w:r>
      <w:proofErr w:type="spellEnd"/>
      <w:r w:rsidR="00D474C3" w:rsidRPr="0016340B">
        <w:rPr>
          <w:rFonts w:ascii="Franklin Gothic Book" w:hAnsi="Franklin Gothic Book"/>
          <w:sz w:val="24"/>
          <w:szCs w:val="24"/>
        </w:rPr>
        <w:t>-Belle Pickard</w:t>
      </w:r>
      <w:r w:rsidRPr="0016340B">
        <w:rPr>
          <w:rFonts w:ascii="Franklin Gothic Book" w:hAnsi="Franklin Gothic Book"/>
          <w:sz w:val="24"/>
          <w:szCs w:val="24"/>
        </w:rPr>
        <w:t xml:space="preserve"> </w:t>
      </w:r>
      <w:r w:rsidR="003F5DF5" w:rsidRPr="0016340B">
        <w:rPr>
          <w:rFonts w:ascii="Franklin Gothic Book" w:hAnsi="Franklin Gothic Book"/>
          <w:sz w:val="24"/>
          <w:szCs w:val="24"/>
        </w:rPr>
        <w:t xml:space="preserve">(go to </w:t>
      </w:r>
      <w:hyperlink r:id="rId10" w:history="1">
        <w:r w:rsidR="003F5DF5" w:rsidRPr="0016340B">
          <w:rPr>
            <w:rStyle w:val="Hyperlink"/>
            <w:rFonts w:ascii="Franklin Gothic Book" w:hAnsi="Franklin Gothic Book"/>
            <w:sz w:val="24"/>
            <w:szCs w:val="24"/>
          </w:rPr>
          <w:t>www.nkmethodists.org.uk/news/invitation-to-worship-from-home.html</w:t>
        </w:r>
      </w:hyperlink>
      <w:r w:rsidR="003F5DF5" w:rsidRPr="0016340B">
        <w:rPr>
          <w:rFonts w:ascii="Franklin Gothic Book" w:hAnsi="Franklin Gothic Book"/>
          <w:sz w:val="24"/>
          <w:szCs w:val="24"/>
        </w:rPr>
        <w:t xml:space="preserve"> for details)</w:t>
      </w:r>
      <w:r w:rsidR="00E938D9">
        <w:rPr>
          <w:rFonts w:ascii="Franklin Gothic Book" w:hAnsi="Franklin Gothic Book"/>
          <w:sz w:val="24"/>
          <w:szCs w:val="24"/>
        </w:rPr>
        <w:t>.</w:t>
      </w:r>
    </w:p>
    <w:p w14:paraId="420E2BD9" w14:textId="0B0778C6" w:rsidR="002E5724" w:rsidRDefault="00934DFA" w:rsidP="002E57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If, at any point, you are struggling with the technology or would like more details about a particular act of worship</w:t>
      </w:r>
      <w:r w:rsidR="00E938D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please contact Rev Naomi (</w:t>
      </w:r>
      <w:hyperlink r:id="rId11" w:history="1">
        <w:r w:rsidRPr="00AA2B4B">
          <w:rPr>
            <w:rStyle w:val="Hyperlink"/>
            <w:rFonts w:ascii="Franklin Gothic Book" w:hAnsi="Franklin Gothic Book"/>
            <w:sz w:val="24"/>
            <w:szCs w:val="24"/>
          </w:rPr>
          <w:t>naomi.oates@methodist.org.uk</w:t>
        </w:r>
      </w:hyperlink>
      <w:r>
        <w:rPr>
          <w:rFonts w:ascii="Franklin Gothic Book" w:hAnsi="Franklin Gothic Book"/>
          <w:sz w:val="24"/>
          <w:szCs w:val="24"/>
        </w:rPr>
        <w:t xml:space="preserve"> / 01732 875 072).</w:t>
      </w:r>
    </w:p>
    <w:p w14:paraId="18A690F7" w14:textId="641644AA" w:rsidR="00BB036F" w:rsidRDefault="00BB036F" w:rsidP="002E57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As we worship from home, let us remember these words from the communion service for Easter Day: The risen Christ came and stood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among his disciples </w:t>
      </w:r>
      <w:r>
        <w:rPr>
          <w:rFonts w:ascii="Franklin Gothic Book" w:hAnsi="Franklin Gothic Book"/>
          <w:sz w:val="24"/>
          <w:szCs w:val="24"/>
        </w:rPr>
        <w:t>and said: ‘Peace be with you!’</w:t>
      </w:r>
      <w:r w:rsidR="00E938D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Then they were glad when they saw the Lord.</w:t>
      </w:r>
      <w:r w:rsidR="00E938D9">
        <w:rPr>
          <w:rFonts w:ascii="Franklin Gothic Book" w:hAnsi="Franklin Gothic Book"/>
          <w:sz w:val="24"/>
          <w:szCs w:val="24"/>
        </w:rPr>
        <w:t xml:space="preserve"> </w:t>
      </w:r>
    </w:p>
    <w:p w14:paraId="45551E3A" w14:textId="7C26670B" w:rsidR="00E938D9" w:rsidRPr="00BB036F" w:rsidRDefault="00E938D9" w:rsidP="002E57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Wherever you worshi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p, may the peace of the risen Christ be always with you.</w:t>
      </w:r>
    </w:p>
    <w:sectPr w:rsidR="00E938D9" w:rsidRPr="00BB036F" w:rsidSect="00E93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42A0"/>
    <w:multiLevelType w:val="hybridMultilevel"/>
    <w:tmpl w:val="FC28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4"/>
    <w:rsid w:val="00047BCA"/>
    <w:rsid w:val="001313A5"/>
    <w:rsid w:val="00131EF3"/>
    <w:rsid w:val="0016340B"/>
    <w:rsid w:val="001A1CDA"/>
    <w:rsid w:val="001F1DA1"/>
    <w:rsid w:val="00210132"/>
    <w:rsid w:val="00221696"/>
    <w:rsid w:val="002E5724"/>
    <w:rsid w:val="002F3AFC"/>
    <w:rsid w:val="003F5DF5"/>
    <w:rsid w:val="00454F1C"/>
    <w:rsid w:val="00465F42"/>
    <w:rsid w:val="004E279F"/>
    <w:rsid w:val="004E6119"/>
    <w:rsid w:val="004F7D0C"/>
    <w:rsid w:val="00696F66"/>
    <w:rsid w:val="006F725D"/>
    <w:rsid w:val="0070214C"/>
    <w:rsid w:val="007964B5"/>
    <w:rsid w:val="007B24F6"/>
    <w:rsid w:val="007C6FD5"/>
    <w:rsid w:val="00806D70"/>
    <w:rsid w:val="008F4DBD"/>
    <w:rsid w:val="00934DFA"/>
    <w:rsid w:val="00947AE0"/>
    <w:rsid w:val="009A1CFC"/>
    <w:rsid w:val="00B07D83"/>
    <w:rsid w:val="00B70A5E"/>
    <w:rsid w:val="00BB036F"/>
    <w:rsid w:val="00C0412E"/>
    <w:rsid w:val="00C54592"/>
    <w:rsid w:val="00CB0F47"/>
    <w:rsid w:val="00CE7D1D"/>
    <w:rsid w:val="00CF2ADA"/>
    <w:rsid w:val="00D474C3"/>
    <w:rsid w:val="00D82019"/>
    <w:rsid w:val="00D8348E"/>
    <w:rsid w:val="00E03D1A"/>
    <w:rsid w:val="00E938D9"/>
    <w:rsid w:val="00EA72C3"/>
    <w:rsid w:val="00F642B0"/>
    <w:rsid w:val="00FA40B8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1516"/>
  <w15:chartTrackingRefBased/>
  <w15:docId w15:val="{BE1F180F-C4D1-49C7-8B80-AFB12E3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606314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19617182?pwd=bnFXcGJ1ZnhLZHBKOXM5V3oyU1JQ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29588134" TargetMode="External"/><Relationship Id="rId11" Type="http://schemas.openxmlformats.org/officeDocument/2006/relationships/hyperlink" Target="mailto:naomi.oates@methodist.org.uk" TargetMode="External"/><Relationship Id="rId5" Type="http://schemas.openxmlformats.org/officeDocument/2006/relationships/hyperlink" Target="http://www.nkmethodists.org.uk/" TargetMode="External"/><Relationship Id="rId10" Type="http://schemas.openxmlformats.org/officeDocument/2006/relationships/hyperlink" Target="http://www.nkmethodists.org.uk/news/invitation-to-worship-from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methodists.org.uk/news/invitation-to-worship-from-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2020-04-05T13:17:00Z</dcterms:created>
  <dcterms:modified xsi:type="dcterms:W3CDTF">2020-04-05T13:17:00Z</dcterms:modified>
</cp:coreProperties>
</file>